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599D2" w14:textId="42AB92B9" w:rsidR="00DD4E63" w:rsidRPr="00837854" w:rsidRDefault="0009032C" w:rsidP="00837854">
      <w:pPr>
        <w:pStyle w:val="Nagwek1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7854">
        <w:rPr>
          <w:rFonts w:asciiTheme="minorHAnsi" w:hAnsiTheme="minorHAnsi" w:cstheme="minorHAnsi"/>
          <w:sz w:val="24"/>
          <w:szCs w:val="24"/>
        </w:rPr>
        <w:t>Zał</w:t>
      </w:r>
      <w:r w:rsidR="00D80314" w:rsidRPr="00837854">
        <w:rPr>
          <w:rFonts w:asciiTheme="minorHAnsi" w:hAnsiTheme="minorHAnsi" w:cstheme="minorHAnsi"/>
          <w:sz w:val="24"/>
          <w:szCs w:val="24"/>
        </w:rPr>
        <w:t>ącznik</w:t>
      </w:r>
      <w:r w:rsidRPr="00837854">
        <w:rPr>
          <w:rFonts w:asciiTheme="minorHAnsi" w:hAnsiTheme="minorHAnsi" w:cstheme="minorHAnsi"/>
          <w:sz w:val="24"/>
          <w:szCs w:val="24"/>
        </w:rPr>
        <w:t xml:space="preserve"> nr</w:t>
      </w:r>
      <w:r w:rsidR="007924A0" w:rsidRPr="00837854">
        <w:rPr>
          <w:rFonts w:asciiTheme="minorHAnsi" w:hAnsiTheme="minorHAnsi" w:cstheme="minorHAnsi"/>
          <w:sz w:val="24"/>
          <w:szCs w:val="24"/>
        </w:rPr>
        <w:t xml:space="preserve"> </w:t>
      </w:r>
      <w:r w:rsidR="0062433E" w:rsidRPr="00837854">
        <w:rPr>
          <w:rFonts w:asciiTheme="minorHAnsi" w:hAnsiTheme="minorHAnsi" w:cstheme="minorHAnsi"/>
          <w:sz w:val="24"/>
          <w:szCs w:val="24"/>
        </w:rPr>
        <w:t>8</w:t>
      </w:r>
      <w:r w:rsidR="00701CCC" w:rsidRPr="00837854">
        <w:rPr>
          <w:rFonts w:asciiTheme="minorHAnsi" w:hAnsiTheme="minorHAnsi" w:cstheme="minorHAnsi"/>
          <w:sz w:val="24"/>
          <w:szCs w:val="24"/>
        </w:rPr>
        <w:t xml:space="preserve"> do </w:t>
      </w:r>
      <w:r w:rsidR="00D81729" w:rsidRPr="00837854">
        <w:rPr>
          <w:rFonts w:asciiTheme="minorHAnsi" w:hAnsiTheme="minorHAnsi" w:cstheme="minorHAnsi"/>
          <w:sz w:val="24"/>
          <w:szCs w:val="24"/>
        </w:rPr>
        <w:t>wniosku o dofinansowanie</w:t>
      </w:r>
    </w:p>
    <w:p w14:paraId="50471164" w14:textId="77777777" w:rsidR="00D22A72" w:rsidRPr="002F168D" w:rsidRDefault="00D22A72" w:rsidP="00837854">
      <w:pPr>
        <w:spacing w:before="600"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837854">
      <w:pPr>
        <w:spacing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3570D9CB" w14:textId="0A0ABD6F" w:rsidR="0009032C" w:rsidRPr="002F168D" w:rsidRDefault="0009032C" w:rsidP="00837854">
      <w:pPr>
        <w:spacing w:before="600" w:line="276" w:lineRule="auto"/>
        <w:rPr>
          <w:rFonts w:asciiTheme="minorHAnsi" w:hAnsiTheme="minorHAnsi" w:cstheme="minorHAnsi"/>
          <w:b/>
        </w:rPr>
      </w:pPr>
      <w:bookmarkStart w:id="0" w:name="_Hlk135297932"/>
      <w:r w:rsidRPr="002F168D">
        <w:rPr>
          <w:rFonts w:asciiTheme="minorHAnsi" w:hAnsiTheme="minorHAnsi" w:cstheme="minorHAnsi"/>
          <w:b/>
        </w:rPr>
        <w:t xml:space="preserve">OŚWIADCZENIE </w:t>
      </w:r>
      <w:r w:rsidR="00C85B5A" w:rsidRPr="002F168D">
        <w:rPr>
          <w:rFonts w:asciiTheme="minorHAnsi" w:hAnsiTheme="minorHAnsi" w:cstheme="minorHAnsi"/>
          <w:b/>
        </w:rPr>
        <w:t>WNIOSKODAWCY</w:t>
      </w:r>
      <w:r w:rsidR="00DC25AD" w:rsidRPr="002F168D">
        <w:rPr>
          <w:rFonts w:asciiTheme="minorHAnsi" w:hAnsiTheme="minorHAnsi" w:cstheme="minorHAnsi"/>
          <w:b/>
        </w:rPr>
        <w:t xml:space="preserve"> DOTYCZĄCE </w:t>
      </w:r>
      <w:r w:rsidR="00172F7A">
        <w:rPr>
          <w:rFonts w:asciiTheme="minorHAnsi" w:hAnsiTheme="minorHAnsi" w:cstheme="minorHAnsi"/>
          <w:b/>
        </w:rPr>
        <w:t xml:space="preserve">WNIOSKU O DOFINANOWANIE </w:t>
      </w:r>
      <w:r w:rsidR="00482B10" w:rsidRPr="002F168D">
        <w:rPr>
          <w:rFonts w:asciiTheme="minorHAnsi" w:hAnsiTheme="minorHAnsi" w:cstheme="minorHAnsi"/>
          <w:b/>
        </w:rPr>
        <w:t xml:space="preserve"> i </w:t>
      </w:r>
      <w:r w:rsidR="00DC25AD" w:rsidRPr="002F168D">
        <w:rPr>
          <w:rFonts w:asciiTheme="minorHAnsi" w:hAnsiTheme="minorHAnsi" w:cstheme="minorHAnsi"/>
          <w:b/>
        </w:rPr>
        <w:t>ZASAD REALIZACJI PROJEKTU</w:t>
      </w:r>
      <w:bookmarkEnd w:id="0"/>
    </w:p>
    <w:p w14:paraId="619314F5" w14:textId="3280C313" w:rsidR="002354A5" w:rsidRPr="002F168D" w:rsidRDefault="002354A5" w:rsidP="00837854">
      <w:pPr>
        <w:spacing w:before="480" w:after="120" w:line="276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Pr="002F168D">
        <w:rPr>
          <w:rFonts w:asciiTheme="minorHAnsi" w:hAnsiTheme="minorHAnsi" w:cstheme="minorHAnsi"/>
          <w:color w:val="000000"/>
        </w:rPr>
        <w:t xml:space="preserve">Programu Fundusze Europejskie </w:t>
      </w:r>
      <w:r w:rsidR="00A81035" w:rsidRPr="002F168D">
        <w:rPr>
          <w:rFonts w:asciiTheme="minorHAnsi" w:hAnsiTheme="minorHAnsi" w:cstheme="minorHAnsi"/>
        </w:rPr>
        <w:t>dla Polski Wschodniej</w:t>
      </w:r>
      <w:r w:rsidRPr="002F168D">
        <w:rPr>
          <w:rFonts w:asciiTheme="minorHAnsi" w:hAnsiTheme="minorHAnsi" w:cstheme="minorHAnsi"/>
        </w:rPr>
        <w:t xml:space="preserve"> 2021-2027, w ramach Działania 02.0</w:t>
      </w:r>
      <w:r w:rsidR="00A81035" w:rsidRPr="002F168D">
        <w:rPr>
          <w:rFonts w:asciiTheme="minorHAnsi" w:hAnsiTheme="minorHAnsi" w:cstheme="minorHAnsi"/>
        </w:rPr>
        <w:t>2</w:t>
      </w:r>
      <w:r w:rsidRPr="002F168D">
        <w:rPr>
          <w:rFonts w:asciiTheme="minorHAnsi" w:hAnsiTheme="minorHAnsi" w:cstheme="minorHAnsi"/>
        </w:rPr>
        <w:t xml:space="preserve"> Adaptacja do zmian klimatu, na realizację projektu ………………………………… (tytuł projektu),  …………………………………………………. (nazwa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 xml:space="preserve">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11BA74DE" w14:textId="25D4FC92" w:rsidR="001215A0" w:rsidRPr="002F168D" w:rsidRDefault="001215A0" w:rsidP="00837854">
      <w:pPr>
        <w:numPr>
          <w:ilvl w:val="0"/>
          <w:numId w:val="1"/>
        </w:numPr>
        <w:spacing w:before="480" w:after="120" w:line="276" w:lineRule="auto"/>
        <w:ind w:left="425" w:hanging="425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26FF52A8" w:rsidR="001215A0" w:rsidRPr="002F168D" w:rsidRDefault="00E7558F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705772">
        <w:rPr>
          <w:rFonts w:asciiTheme="minorHAnsi" w:hAnsiTheme="minorHAnsi" w:cstheme="minorHAnsi"/>
        </w:rPr>
        <w:t>w</w:t>
      </w:r>
      <w:r w:rsidR="00A2658A" w:rsidRPr="002F168D">
        <w:rPr>
          <w:rFonts w:asciiTheme="minorHAnsi" w:hAnsiTheme="minorHAnsi" w:cstheme="minorHAnsi"/>
        </w:rPr>
        <w:t>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14C28846" w:rsidR="009E0836" w:rsidRPr="002F168D" w:rsidRDefault="00CA48A9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jest świadomy faktu, iż poświadczenie nieprawdy we wniosku i/lub w załącznikach powoduje wykluczenie z procedury konkursowej;</w:t>
      </w:r>
    </w:p>
    <w:p w14:paraId="2DCBD418" w14:textId="5BBA8C64" w:rsidR="00CA48A9" w:rsidRPr="002F168D" w:rsidRDefault="00D40596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E0684" w:rsidRPr="002F168D">
        <w:rPr>
          <w:rFonts w:asciiTheme="minorHAnsi" w:hAnsiTheme="minorHAnsi" w:cstheme="minorHAnsi"/>
        </w:rPr>
        <w:t xml:space="preserve">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2DB9E039" w14:textId="1EA8B0AC" w:rsidR="002E127C" w:rsidRDefault="002E127C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E0684" w:rsidRPr="002F168D">
        <w:rPr>
          <w:rFonts w:asciiTheme="minorHAnsi" w:hAnsiTheme="minorHAnsi" w:cstheme="minorHAnsi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7EAA57C2" w14:textId="77777777" w:rsidR="002E127C" w:rsidRPr="002F168D" w:rsidRDefault="002E127C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513C51">
        <w:rPr>
          <w:rFonts w:asciiTheme="minorHAnsi" w:hAnsiTheme="minorHAnsi" w:cstheme="minorHAnsi"/>
        </w:rPr>
        <w:t>rojekt nie obejmuje działań, które stanowiły część operacji podlegającej przeniesieniu produkcji zgodnie z art. 66 CPR lub które stanowiłyby przeniesienie działalności produkcyjnej zgodnie z art. 65 ust. 1 lit. a) CPR</w:t>
      </w:r>
      <w:r>
        <w:rPr>
          <w:rFonts w:asciiTheme="minorHAnsi" w:hAnsiTheme="minorHAnsi" w:cstheme="minorHAnsi"/>
        </w:rPr>
        <w:t>;</w:t>
      </w:r>
    </w:p>
    <w:p w14:paraId="67F5BA31" w14:textId="488E6FE1" w:rsidR="002E127C" w:rsidRPr="002D6D11" w:rsidRDefault="00D40596" w:rsidP="00837854">
      <w:pPr>
        <w:numPr>
          <w:ilvl w:val="0"/>
          <w:numId w:val="1"/>
        </w:numPr>
        <w:spacing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2E127C">
        <w:rPr>
          <w:rFonts w:asciiTheme="minorHAnsi" w:hAnsiTheme="minorHAnsi" w:cstheme="minorHAnsi"/>
        </w:rPr>
        <w:t xml:space="preserve">nioskodawca </w:t>
      </w:r>
      <w:r w:rsidR="002E127C" w:rsidRPr="002D6D11">
        <w:rPr>
          <w:rFonts w:asciiTheme="minorHAnsi" w:hAnsiTheme="minorHAnsi" w:cstheme="minorHAnsi"/>
        </w:rPr>
        <w:t xml:space="preserve">nie otrzymał finansowania na realizację zakresu objętego projektem w ramach innych instrumentów finansowych UE oraz nie ubiega się i nie będzie ubiegał się - </w:t>
      </w:r>
      <w:r w:rsidR="002E127C" w:rsidRPr="002D6D11">
        <w:rPr>
          <w:rFonts w:asciiTheme="minorHAnsi" w:hAnsiTheme="minorHAnsi" w:cstheme="minorHAnsi"/>
        </w:rPr>
        <w:lastRenderedPageBreak/>
        <w:t>do czasu zakończenia oceny wniosku - o dofinansowanie dla zakresu objętego projektem w ramach innych instrumentów finansowych UE;</w:t>
      </w:r>
    </w:p>
    <w:p w14:paraId="760BC76C" w14:textId="35D4FD1D" w:rsidR="002E127C" w:rsidRPr="002E127C" w:rsidRDefault="002E127C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2E127C">
        <w:rPr>
          <w:rFonts w:asciiTheme="minorHAnsi" w:hAnsiTheme="minorHAnsi" w:cstheme="minorHAnsi"/>
        </w:rPr>
        <w:t xml:space="preserve">w stosunku do żadnego elementu przedmiotowego projektu nie zachodzi przesłanka podwójnego finansowania wydatków zgodnie z </w:t>
      </w:r>
      <w:r w:rsidRPr="00D40596">
        <w:rPr>
          <w:rFonts w:asciiTheme="minorHAnsi" w:hAnsiTheme="minorHAnsi" w:cstheme="minorHAnsi"/>
          <w:i/>
          <w:iCs/>
        </w:rPr>
        <w:t>Wytycznymi dotyczącymi kwalifikowalności wydatków na lata 2021-2027</w:t>
      </w:r>
      <w:r w:rsidRPr="002E127C">
        <w:rPr>
          <w:rFonts w:asciiTheme="minorHAnsi" w:hAnsiTheme="minorHAnsi" w:cstheme="minorHAnsi"/>
        </w:rPr>
        <w:t>, a wydatki poniesione przez Wnioskodawcę oraz podmiot upoważniony do ponoszenia wydatków (o ile dotyczy)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2E127C">
        <w:rPr>
          <w:rFonts w:asciiTheme="minorHAnsi" w:hAnsiTheme="minorHAnsi" w:cstheme="minorHAnsi"/>
        </w:rPr>
        <w:t xml:space="preserve">  przed złożeniem wniosku o dofinansowanie, zostały poniesione zgodnie z zasadami ww. </w:t>
      </w:r>
      <w:r w:rsidRPr="00D40596">
        <w:rPr>
          <w:rFonts w:asciiTheme="minorHAnsi" w:hAnsiTheme="minorHAnsi" w:cstheme="minorHAnsi"/>
          <w:i/>
          <w:iCs/>
        </w:rPr>
        <w:t>Wytycznych</w:t>
      </w:r>
      <w:r w:rsidRPr="002E127C">
        <w:rPr>
          <w:rFonts w:asciiTheme="minorHAnsi" w:hAnsiTheme="minorHAnsi" w:cstheme="minorHAnsi"/>
        </w:rPr>
        <w:t>, przy czym Wnioskodawca przyjmuje na siebie odpowiedzialność za prawidłowe poniesienie tych wydatków;</w:t>
      </w:r>
    </w:p>
    <w:p w14:paraId="3B84DC28" w14:textId="16048FBB" w:rsidR="001A6F02" w:rsidRPr="002F168D" w:rsidRDefault="002E127C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umowy z wykonawcami dla zadań objętych projektem zawierane były/będą zgodnie z ustawą Prawo zamówień publicznych, gdy wymóg jej stosowania wynika z tej ustawy; Wnioskodawca zapewnia działanie zgodnie z ustawą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7B866B83" w:rsidR="002D5B38" w:rsidRPr="002F168D" w:rsidRDefault="00CA48A9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705772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6C4AC4A8" w14:textId="77777777" w:rsidR="002E127C" w:rsidRDefault="000E0684" w:rsidP="00837854">
      <w:pPr>
        <w:numPr>
          <w:ilvl w:val="0"/>
          <w:numId w:val="1"/>
        </w:numPr>
        <w:spacing w:after="120"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5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>/stosować 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220D470A" w14:textId="480AC6B6" w:rsidR="00FE110F" w:rsidRPr="002E127C" w:rsidRDefault="00D40596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2E127C" w:rsidRPr="002E127C">
        <w:rPr>
          <w:rFonts w:asciiTheme="minorHAnsi" w:hAnsiTheme="minorHAnsi" w:cstheme="minorHAnsi"/>
        </w:rPr>
        <w:t xml:space="preserve">nioskodawca nie jest przedsiębiorstwem w trudnej sytuacji w rozumieniu rozporządzenia Komisji (UE) nr 651/2014 (Dz. Urz. UE 2014 L 187/1, z </w:t>
      </w:r>
      <w:proofErr w:type="spellStart"/>
      <w:r w:rsidR="002E127C" w:rsidRPr="002E127C">
        <w:rPr>
          <w:rFonts w:asciiTheme="minorHAnsi" w:hAnsiTheme="minorHAnsi" w:cstheme="minorHAnsi"/>
        </w:rPr>
        <w:t>późn</w:t>
      </w:r>
      <w:proofErr w:type="spellEnd"/>
      <w:r w:rsidR="002E127C" w:rsidRPr="002E127C">
        <w:rPr>
          <w:rFonts w:asciiTheme="minorHAnsi" w:hAnsiTheme="minorHAnsi" w:cstheme="minorHAnsi"/>
        </w:rPr>
        <w:t>. zm.) albo w rozumieniu komunikatu Komisji - Wytyczne dotyczące pomocy państwa na ratowanie i restrukturyzację przedsiębiorstw niefinansowych znajdujących się w trudnej sytuacji (Dz. Urz. UE 2014 C 249/1) - w zależności od tego, które przepisy są właściwe (zgodnie z przepisami o pomocy publicznej);</w:t>
      </w:r>
    </w:p>
    <w:p w14:paraId="3204134A" w14:textId="6075FC6C" w:rsidR="000E0684" w:rsidRPr="002F168D" w:rsidRDefault="00803182" w:rsidP="00837854">
      <w:pPr>
        <w:numPr>
          <w:ilvl w:val="0"/>
          <w:numId w:val="1"/>
        </w:numPr>
        <w:spacing w:after="120"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2E127C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</w:t>
      </w:r>
      <w:r w:rsidR="002973B9" w:rsidRPr="00D3240E">
        <w:rPr>
          <w:rFonts w:asciiTheme="minorHAnsi" w:eastAsia="Calibri" w:hAnsiTheme="minorHAnsi" w:cstheme="minorHAnsi"/>
          <w:lang w:eastAsia="en-US"/>
        </w:rPr>
        <w:t>(Dz. U. z 202</w:t>
      </w:r>
      <w:r w:rsidR="002973B9">
        <w:rPr>
          <w:rFonts w:asciiTheme="minorHAnsi" w:eastAsia="Calibri" w:hAnsiTheme="minorHAnsi" w:cstheme="minorHAnsi"/>
          <w:lang w:eastAsia="en-US"/>
        </w:rPr>
        <w:t>3</w:t>
      </w:r>
      <w:r w:rsidR="002973B9" w:rsidRPr="00D3240E">
        <w:rPr>
          <w:rFonts w:asciiTheme="minorHAnsi" w:eastAsia="Calibri" w:hAnsiTheme="minorHAnsi" w:cstheme="minorHAnsi"/>
          <w:lang w:eastAsia="en-US"/>
        </w:rPr>
        <w:t xml:space="preserve"> r. poz. 1</w:t>
      </w:r>
      <w:r w:rsidR="002973B9">
        <w:rPr>
          <w:rFonts w:asciiTheme="minorHAnsi" w:eastAsia="Calibri" w:hAnsiTheme="minorHAnsi" w:cstheme="minorHAnsi"/>
          <w:lang w:eastAsia="en-US"/>
        </w:rPr>
        <w:t>270</w:t>
      </w:r>
      <w:r w:rsidR="002973B9" w:rsidRPr="00D3240E">
        <w:rPr>
          <w:rFonts w:asciiTheme="minorHAnsi" w:eastAsia="Calibri" w:hAnsiTheme="minorHAnsi" w:cstheme="minorHAnsi"/>
          <w:lang w:eastAsia="en-US"/>
        </w:rPr>
        <w:t>, z </w:t>
      </w:r>
      <w:proofErr w:type="spellStart"/>
      <w:r w:rsidR="002973B9" w:rsidRPr="00D3240E">
        <w:rPr>
          <w:rFonts w:asciiTheme="minorHAnsi" w:eastAsia="Calibri" w:hAnsiTheme="minorHAnsi" w:cstheme="minorHAnsi"/>
          <w:lang w:eastAsia="en-US"/>
        </w:rPr>
        <w:t>późn</w:t>
      </w:r>
      <w:proofErr w:type="spellEnd"/>
      <w:r w:rsidR="002973B9" w:rsidRPr="00D3240E">
        <w:rPr>
          <w:rFonts w:asciiTheme="minorHAnsi" w:eastAsia="Calibri" w:hAnsiTheme="minorHAnsi" w:cstheme="minorHAnsi"/>
          <w:lang w:eastAsia="en-US"/>
        </w:rPr>
        <w:t>. zm.)</w:t>
      </w:r>
      <w:r w:rsidR="000E0684" w:rsidRPr="002F168D">
        <w:rPr>
          <w:rFonts w:asciiTheme="minorHAnsi" w:hAnsiTheme="minorHAnsi" w:cstheme="minorHAnsi"/>
        </w:rPr>
        <w:t>;</w:t>
      </w:r>
    </w:p>
    <w:p w14:paraId="4B6137FD" w14:textId="7E1CD7ED" w:rsidR="000E0684" w:rsidRPr="002F168D" w:rsidRDefault="00803182" w:rsidP="00837854">
      <w:pPr>
        <w:numPr>
          <w:ilvl w:val="0"/>
          <w:numId w:val="1"/>
        </w:numPr>
        <w:spacing w:after="120"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29619FF1" w:rsidR="000E0684" w:rsidRPr="002F168D" w:rsidRDefault="00803182" w:rsidP="00837854">
      <w:pPr>
        <w:numPr>
          <w:ilvl w:val="0"/>
          <w:numId w:val="1"/>
        </w:numPr>
        <w:spacing w:after="120"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lastRenderedPageBreak/>
        <w:t xml:space="preserve">wobec </w:t>
      </w:r>
      <w:r w:rsidR="002E127C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6C9099F0" w:rsidR="000E0684" w:rsidRPr="002F168D" w:rsidRDefault="00803182" w:rsidP="00837854">
      <w:pPr>
        <w:numPr>
          <w:ilvl w:val="0"/>
          <w:numId w:val="1"/>
        </w:numPr>
        <w:spacing w:after="120"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2E127C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 xml:space="preserve">zostało </w:t>
      </w:r>
      <w:r w:rsidR="00D40596" w:rsidRPr="002F168D">
        <w:rPr>
          <w:rFonts w:asciiTheme="minorHAnsi" w:hAnsiTheme="minorHAnsi" w:cstheme="minorHAnsi"/>
        </w:rPr>
        <w:t xml:space="preserve">zakazane </w:t>
      </w:r>
      <w:r w:rsidR="000E0684" w:rsidRPr="002F168D">
        <w:rPr>
          <w:rFonts w:asciiTheme="minorHAnsi" w:hAnsiTheme="minorHAnsi" w:cstheme="minorHAnsi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4784642D" w:rsidR="00C03BEE" w:rsidRPr="002F168D" w:rsidRDefault="00C03BEE" w:rsidP="00837854">
      <w:pPr>
        <w:numPr>
          <w:ilvl w:val="0"/>
          <w:numId w:val="1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>u pozytywnego wyniku konkursu 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</w:t>
      </w:r>
      <w:r w:rsidR="003645C8">
        <w:rPr>
          <w:rFonts w:asciiTheme="minorHAnsi" w:hAnsiTheme="minorHAnsi" w:cstheme="minorHAnsi"/>
        </w:rPr>
        <w:t>–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837854">
      <w:pPr>
        <w:spacing w:after="120" w:line="276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57EFDDE0" w14:textId="77777777" w:rsidR="00803182" w:rsidRPr="002F168D" w:rsidRDefault="00803182" w:rsidP="00837854">
      <w:pPr>
        <w:spacing w:before="600" w:after="120" w:line="276" w:lineRule="auto"/>
        <w:ind w:left="4536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Podpis kwalifikowany osoby </w:t>
      </w:r>
    </w:p>
    <w:p w14:paraId="55534E3A" w14:textId="3D03DCC1" w:rsidR="00803182" w:rsidRPr="002F168D" w:rsidRDefault="00803182" w:rsidP="00837854">
      <w:pPr>
        <w:spacing w:after="120" w:line="276" w:lineRule="auto"/>
        <w:ind w:left="4536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705772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60061E4C" w14:textId="77777777" w:rsidR="00803182" w:rsidRPr="002F168D" w:rsidRDefault="00803182" w:rsidP="00837854">
      <w:pPr>
        <w:spacing w:after="120" w:line="276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837854">
      <w:pPr>
        <w:spacing w:line="276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C4162" w14:textId="77777777" w:rsidR="004372D1" w:rsidRDefault="004372D1" w:rsidP="00267A32">
      <w:r>
        <w:separator/>
      </w:r>
    </w:p>
  </w:endnote>
  <w:endnote w:type="continuationSeparator" w:id="0">
    <w:p w14:paraId="7197C399" w14:textId="77777777" w:rsidR="004372D1" w:rsidRDefault="004372D1" w:rsidP="00267A32">
      <w:r>
        <w:continuationSeparator/>
      </w:r>
    </w:p>
  </w:endnote>
  <w:endnote w:type="continuationNotice" w:id="1">
    <w:p w14:paraId="03153553" w14:textId="77777777" w:rsidR="004372D1" w:rsidRDefault="00437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BFC5F" w14:textId="77777777" w:rsidR="004372D1" w:rsidRDefault="004372D1" w:rsidP="00267A32">
      <w:r>
        <w:separator/>
      </w:r>
    </w:p>
  </w:footnote>
  <w:footnote w:type="continuationSeparator" w:id="0">
    <w:p w14:paraId="4CA49250" w14:textId="77777777" w:rsidR="004372D1" w:rsidRDefault="004372D1" w:rsidP="00267A32">
      <w:r>
        <w:continuationSeparator/>
      </w:r>
    </w:p>
  </w:footnote>
  <w:footnote w:type="continuationNotice" w:id="1">
    <w:p w14:paraId="3BD4C84B" w14:textId="77777777" w:rsidR="004372D1" w:rsidRDefault="004372D1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41BA33F9" w14:textId="77777777" w:rsidR="002E127C" w:rsidRPr="00D40596" w:rsidRDefault="002E127C" w:rsidP="002E127C">
      <w:pPr>
        <w:pStyle w:val="Tekstprzypisudolnego"/>
        <w:rPr>
          <w:rFonts w:asciiTheme="minorHAnsi" w:hAnsiTheme="minorHAnsi" w:cstheme="minorHAnsi"/>
        </w:rPr>
      </w:pPr>
      <w:r w:rsidRPr="00D40596">
        <w:rPr>
          <w:rStyle w:val="Odwoanieprzypisudolnego"/>
          <w:rFonts w:asciiTheme="minorHAnsi" w:hAnsiTheme="minorHAnsi" w:cstheme="minorHAnsi"/>
        </w:rPr>
        <w:footnoteRef/>
      </w:r>
      <w:r w:rsidRPr="00D40596">
        <w:rPr>
          <w:rFonts w:asciiTheme="minorHAnsi" w:hAnsiTheme="minorHAnsi" w:cstheme="minorHAnsi"/>
        </w:rPr>
        <w:t xml:space="preserve"> Należy wykreślić, jeśli nie dotyczy</w:t>
      </w:r>
    </w:p>
  </w:footnote>
  <w:footnote w:id="4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5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6B7C" w14:textId="07713C4E" w:rsidR="00291EE1" w:rsidRDefault="00837854">
    <w:pPr>
      <w:pStyle w:val="Nagwek"/>
    </w:pPr>
    <w:r w:rsidRPr="008667F4">
      <w:rPr>
        <w:noProof/>
      </w:rPr>
      <w:drawing>
        <wp:inline distT="0" distB="0" distL="0" distR="0" wp14:anchorId="1E2321A7" wp14:editId="44CEC8AD">
          <wp:extent cx="5295900" cy="752475"/>
          <wp:effectExtent l="0" t="0" r="0" b="0"/>
          <wp:docPr id="8" name="Obraz 1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202844">
    <w:abstractNumId w:val="4"/>
  </w:num>
  <w:num w:numId="2" w16cid:durableId="755710513">
    <w:abstractNumId w:val="1"/>
  </w:num>
  <w:num w:numId="3" w16cid:durableId="1615670379">
    <w:abstractNumId w:val="7"/>
  </w:num>
  <w:num w:numId="4" w16cid:durableId="1048914291">
    <w:abstractNumId w:val="0"/>
  </w:num>
  <w:num w:numId="5" w16cid:durableId="543106223">
    <w:abstractNumId w:val="2"/>
  </w:num>
  <w:num w:numId="6" w16cid:durableId="998116150">
    <w:abstractNumId w:val="5"/>
  </w:num>
  <w:num w:numId="7" w16cid:durableId="831127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643544">
    <w:abstractNumId w:val="8"/>
  </w:num>
  <w:num w:numId="9" w16cid:durableId="605162976">
    <w:abstractNumId w:val="3"/>
  </w:num>
  <w:num w:numId="10" w16cid:durableId="123231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CA4"/>
    <w:rsid w:val="000A4FA3"/>
    <w:rsid w:val="000B4EBA"/>
    <w:rsid w:val="000C6C3B"/>
    <w:rsid w:val="000D2CFD"/>
    <w:rsid w:val="000D5149"/>
    <w:rsid w:val="000E0684"/>
    <w:rsid w:val="000E4B0F"/>
    <w:rsid w:val="000F2F19"/>
    <w:rsid w:val="00100F22"/>
    <w:rsid w:val="001215A0"/>
    <w:rsid w:val="001262F6"/>
    <w:rsid w:val="00147C35"/>
    <w:rsid w:val="00172F7A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973B9"/>
    <w:rsid w:val="002A30C7"/>
    <w:rsid w:val="002D3192"/>
    <w:rsid w:val="002D5B38"/>
    <w:rsid w:val="002E127C"/>
    <w:rsid w:val="002E2DAE"/>
    <w:rsid w:val="002E4848"/>
    <w:rsid w:val="002F168D"/>
    <w:rsid w:val="002F592B"/>
    <w:rsid w:val="002F6073"/>
    <w:rsid w:val="00332338"/>
    <w:rsid w:val="00341A3D"/>
    <w:rsid w:val="00343245"/>
    <w:rsid w:val="00357AAB"/>
    <w:rsid w:val="003645C8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372D1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5B61"/>
    <w:rsid w:val="00521E12"/>
    <w:rsid w:val="00526E24"/>
    <w:rsid w:val="00527632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35FC"/>
    <w:rsid w:val="00615FC0"/>
    <w:rsid w:val="0062433E"/>
    <w:rsid w:val="006337A4"/>
    <w:rsid w:val="00634BED"/>
    <w:rsid w:val="006E5CDE"/>
    <w:rsid w:val="0070025C"/>
    <w:rsid w:val="00701CCC"/>
    <w:rsid w:val="00705772"/>
    <w:rsid w:val="00725CEB"/>
    <w:rsid w:val="00735275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2752A"/>
    <w:rsid w:val="00837854"/>
    <w:rsid w:val="008408B6"/>
    <w:rsid w:val="00842891"/>
    <w:rsid w:val="008444CE"/>
    <w:rsid w:val="00845980"/>
    <w:rsid w:val="00850829"/>
    <w:rsid w:val="008875AD"/>
    <w:rsid w:val="00896310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AD495F"/>
    <w:rsid w:val="00AF7F21"/>
    <w:rsid w:val="00B05A8D"/>
    <w:rsid w:val="00B20F06"/>
    <w:rsid w:val="00B522C8"/>
    <w:rsid w:val="00B833B1"/>
    <w:rsid w:val="00B8745B"/>
    <w:rsid w:val="00B96715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6561B"/>
    <w:rsid w:val="00C724A7"/>
    <w:rsid w:val="00C82820"/>
    <w:rsid w:val="00C836A0"/>
    <w:rsid w:val="00C85B5A"/>
    <w:rsid w:val="00C948EF"/>
    <w:rsid w:val="00C95D19"/>
    <w:rsid w:val="00CA48A9"/>
    <w:rsid w:val="00CD04FA"/>
    <w:rsid w:val="00CD33CB"/>
    <w:rsid w:val="00CD3E3E"/>
    <w:rsid w:val="00D22A72"/>
    <w:rsid w:val="00D40596"/>
    <w:rsid w:val="00D459F2"/>
    <w:rsid w:val="00D52E3A"/>
    <w:rsid w:val="00D73C32"/>
    <w:rsid w:val="00D77764"/>
    <w:rsid w:val="00D80314"/>
    <w:rsid w:val="00D81729"/>
    <w:rsid w:val="00D861CF"/>
    <w:rsid w:val="00D9604A"/>
    <w:rsid w:val="00D9791E"/>
    <w:rsid w:val="00DB35BB"/>
    <w:rsid w:val="00DB76E0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56DE9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D8522-FEFC-417F-9634-47D05ACB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WoD Zasady realizacji</dc:title>
  <dc:subject/>
  <dc:creator>Julia Majewska</dc:creator>
  <cp:keywords/>
  <cp:lastModifiedBy>Maliszewski Bartłomiej</cp:lastModifiedBy>
  <cp:revision>38</cp:revision>
  <cp:lastPrinted>2012-03-08T23:39:00Z</cp:lastPrinted>
  <dcterms:created xsi:type="dcterms:W3CDTF">2023-05-18T08:28:00Z</dcterms:created>
  <dcterms:modified xsi:type="dcterms:W3CDTF">2025-12-04T10:36:00Z</dcterms:modified>
</cp:coreProperties>
</file>